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3F22" w14:textId="2A7444F5" w:rsidR="007642EB" w:rsidRDefault="007642EB" w:rsidP="007642EB">
      <w:pPr>
        <w:jc w:val="center"/>
        <w:rPr>
          <w:b/>
          <w:sz w:val="36"/>
        </w:rPr>
      </w:pPr>
      <w:r w:rsidRPr="00E92A94">
        <w:rPr>
          <w:b/>
          <w:sz w:val="36"/>
        </w:rPr>
        <w:t>NÉMET NYELVVIZSGA PÁLYÁZAT</w:t>
      </w:r>
    </w:p>
    <w:p w14:paraId="49863A0E" w14:textId="77777777" w:rsidR="007642EB" w:rsidRPr="00E92A94" w:rsidRDefault="007642EB" w:rsidP="007642EB">
      <w:pPr>
        <w:jc w:val="center"/>
        <w:rPr>
          <w:b/>
          <w:sz w:val="36"/>
        </w:rPr>
      </w:pPr>
    </w:p>
    <w:p w14:paraId="4F0FEDFE" w14:textId="72EA881A" w:rsidR="007642EB" w:rsidRDefault="007642EB" w:rsidP="007642EB">
      <w:pPr>
        <w:jc w:val="center"/>
        <w:rPr>
          <w:b/>
          <w:sz w:val="36"/>
        </w:rPr>
      </w:pPr>
      <w:r>
        <w:rPr>
          <w:b/>
          <w:sz w:val="36"/>
        </w:rPr>
        <w:t>PÁLYÁZATI KIÍRÁS</w:t>
      </w:r>
    </w:p>
    <w:p w14:paraId="0652FE83" w14:textId="77777777" w:rsidR="007642EB" w:rsidRDefault="007642EB" w:rsidP="007642EB">
      <w:pPr>
        <w:spacing w:after="200" w:line="276" w:lineRule="auto"/>
        <w:ind w:left="426"/>
        <w:contextualSpacing/>
        <w:jc w:val="both"/>
      </w:pPr>
    </w:p>
    <w:p w14:paraId="00669500" w14:textId="77777777" w:rsidR="007642EB" w:rsidRDefault="007642EB" w:rsidP="007642EB">
      <w:pPr>
        <w:spacing w:after="200" w:line="276" w:lineRule="auto"/>
        <w:ind w:left="426"/>
        <w:contextualSpacing/>
        <w:jc w:val="both"/>
      </w:pPr>
    </w:p>
    <w:p w14:paraId="0772CE2A" w14:textId="77777777" w:rsidR="007642EB" w:rsidRDefault="007642EB" w:rsidP="007642EB">
      <w:pPr>
        <w:spacing w:after="200" w:line="276" w:lineRule="auto"/>
        <w:ind w:left="426"/>
        <w:contextualSpacing/>
        <w:jc w:val="both"/>
      </w:pPr>
    </w:p>
    <w:p w14:paraId="71CDD312" w14:textId="77136730" w:rsidR="00594515" w:rsidRPr="00E92A94" w:rsidRDefault="007642EB" w:rsidP="00986B0F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>
        <w:t xml:space="preserve">A </w:t>
      </w:r>
      <w:r w:rsidR="00594515" w:rsidRPr="00E92A94">
        <w:t>Német Nemzetiségi Önkormányzat Újbarok Képviselő-testülete a német nyelv elsajátításának elősegítése, a nyelvtudás elismerése és a nyelvvizsga megszerzése költségeinek enyhítése érdekében pályázatot ír ki.</w:t>
      </w:r>
    </w:p>
    <w:p w14:paraId="00274FEE" w14:textId="77777777" w:rsidR="00594515" w:rsidRPr="00E92A94" w:rsidRDefault="00594515" w:rsidP="00986B0F">
      <w:pPr>
        <w:ind w:left="426" w:hanging="426"/>
        <w:jc w:val="both"/>
      </w:pPr>
    </w:p>
    <w:p w14:paraId="7F3210A2" w14:textId="77777777" w:rsidR="00594515" w:rsidRPr="00E92A94" w:rsidRDefault="00594515" w:rsidP="00986B0F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E92A94">
        <w:t>Pályázati kérelmet újbaroki állandó lakóhellyel rendelkező</w:t>
      </w:r>
      <w:r w:rsidRPr="00E92A94">
        <w:rPr>
          <w:b/>
          <w:bCs/>
        </w:rPr>
        <w:t xml:space="preserve"> </w:t>
      </w:r>
      <w:r w:rsidRPr="00E92A94">
        <w:t>helyi lakos nyújthat be.</w:t>
      </w:r>
    </w:p>
    <w:p w14:paraId="3EB51961" w14:textId="77777777" w:rsidR="00594515" w:rsidRPr="00E92A94" w:rsidRDefault="00594515" w:rsidP="00986B0F">
      <w:pPr>
        <w:ind w:left="426" w:hanging="426"/>
        <w:jc w:val="both"/>
      </w:pPr>
    </w:p>
    <w:p w14:paraId="449B7023" w14:textId="1C0DA5A2" w:rsidR="00594515" w:rsidRPr="00E92A94" w:rsidRDefault="00594515" w:rsidP="00986B0F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E92A94">
        <w:t xml:space="preserve">A tárgyévben pályázatokra felhasználható pénzügyi keret nagyságáról az </w:t>
      </w:r>
      <w:r w:rsidR="007642EB">
        <w:t>ö</w:t>
      </w:r>
      <w:r w:rsidRPr="00E92A94">
        <w:t xml:space="preserve">nkormányzat a mindenkori költségvetési határozatában dönt. </w:t>
      </w:r>
    </w:p>
    <w:p w14:paraId="1A29B6A6" w14:textId="77777777" w:rsidR="00594515" w:rsidRPr="00E92A94" w:rsidRDefault="00594515" w:rsidP="00986B0F">
      <w:pPr>
        <w:ind w:left="426" w:hanging="426"/>
        <w:jc w:val="both"/>
      </w:pPr>
    </w:p>
    <w:p w14:paraId="4D50C02B" w14:textId="688B9A96" w:rsidR="00594515" w:rsidRPr="00E92A94" w:rsidRDefault="00594515" w:rsidP="00986B0F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E92A94">
        <w:t>Az egyszeri</w:t>
      </w:r>
      <w:r w:rsidR="007642EB">
        <w:t>,</w:t>
      </w:r>
      <w:r w:rsidRPr="00E92A94">
        <w:t xml:space="preserve"> vissza nem térítendő támogatás kizárólag az „idegennyelv-tudást igazoló államilag elismert nyelvvizsgáztatás</w:t>
      </w:r>
      <w:r w:rsidR="006C22A6">
        <w:t>ról és a külföldön kiállított, idegennyelv-tudást igazoló nyelvvizsga-bizonyítványok Magyarországon történő honosításáról</w:t>
      </w:r>
      <w:r w:rsidRPr="00E92A94">
        <w:t xml:space="preserve">” szóló </w:t>
      </w:r>
      <w:r w:rsidR="006C22A6">
        <w:t>137</w:t>
      </w:r>
      <w:r w:rsidRPr="00E92A94">
        <w:t>/</w:t>
      </w:r>
      <w:r w:rsidR="006C22A6">
        <w:t>200</w:t>
      </w:r>
      <w:r w:rsidRPr="00E92A94">
        <w:t>8. (V.</w:t>
      </w:r>
      <w:r w:rsidR="006C22A6">
        <w:t>16</w:t>
      </w:r>
      <w:r w:rsidRPr="00E92A94">
        <w:t xml:space="preserve">.) Korm. rendelet szabályai szerinti államilag elismert </w:t>
      </w:r>
      <w:r w:rsidRPr="00E92A94">
        <w:rPr>
          <w:b/>
          <w:bCs/>
        </w:rPr>
        <w:t xml:space="preserve">német </w:t>
      </w:r>
      <w:r w:rsidR="006F2154">
        <w:rPr>
          <w:b/>
          <w:bCs/>
        </w:rPr>
        <w:t xml:space="preserve">B2 (középfok) </w:t>
      </w:r>
      <w:r w:rsidRPr="00E92A94">
        <w:rPr>
          <w:b/>
          <w:bCs/>
        </w:rPr>
        <w:t xml:space="preserve">típusú vagy német </w:t>
      </w:r>
      <w:r w:rsidR="006F2154">
        <w:rPr>
          <w:b/>
          <w:bCs/>
        </w:rPr>
        <w:t>C1 (felsőfok)</w:t>
      </w:r>
      <w:r w:rsidRPr="00E92A94">
        <w:rPr>
          <w:b/>
          <w:bCs/>
        </w:rPr>
        <w:t xml:space="preserve"> típusú nyelvvizsga</w:t>
      </w:r>
      <w:r w:rsidRPr="00E92A94">
        <w:t xml:space="preserve"> megszerzése esetén adható.</w:t>
      </w:r>
    </w:p>
    <w:p w14:paraId="2DE8FE80" w14:textId="77777777" w:rsidR="00594515" w:rsidRPr="00E92A94" w:rsidRDefault="00594515" w:rsidP="00986B0F">
      <w:pPr>
        <w:ind w:left="426" w:hanging="426"/>
        <w:jc w:val="both"/>
      </w:pPr>
    </w:p>
    <w:p w14:paraId="5E7835E9" w14:textId="77777777" w:rsidR="00594515" w:rsidRPr="00E92A94" w:rsidRDefault="00594515" w:rsidP="00986B0F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E92A94">
        <w:t xml:space="preserve">Pályázni a nyelvvizsga megszerzésétől számított l éven belül lehet. </w:t>
      </w:r>
    </w:p>
    <w:p w14:paraId="44B91B70" w14:textId="77777777" w:rsidR="00594515" w:rsidRPr="00E92A94" w:rsidRDefault="00594515" w:rsidP="00986B0F">
      <w:pPr>
        <w:ind w:left="426" w:hanging="426"/>
        <w:contextualSpacing/>
        <w:jc w:val="both"/>
      </w:pPr>
    </w:p>
    <w:p w14:paraId="0C5E71D4" w14:textId="77777777" w:rsidR="00594515" w:rsidRPr="00E92A94" w:rsidRDefault="00594515" w:rsidP="00986B0F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E92A94">
        <w:t>Támogatási összeg: 20.000,- Ft</w:t>
      </w:r>
    </w:p>
    <w:p w14:paraId="1E419933" w14:textId="77777777" w:rsidR="00594515" w:rsidRPr="00E92A94" w:rsidRDefault="00594515" w:rsidP="00986B0F">
      <w:pPr>
        <w:ind w:left="426" w:hanging="426"/>
        <w:jc w:val="both"/>
      </w:pPr>
    </w:p>
    <w:p w14:paraId="559F026E" w14:textId="267D4444" w:rsidR="00594515" w:rsidRPr="00E92A94" w:rsidRDefault="006F2154" w:rsidP="00986B0F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>
        <w:t xml:space="preserve">A </w:t>
      </w:r>
      <w:r w:rsidR="00594515" w:rsidRPr="00E92A94">
        <w:t xml:space="preserve">Német Nemzetiségi Önkormányzat Újbarok a pályázat kiírását </w:t>
      </w:r>
      <w:r w:rsidR="00594515" w:rsidRPr="00E92A94">
        <w:rPr>
          <w:b/>
        </w:rPr>
        <w:t>20</w:t>
      </w:r>
      <w:r>
        <w:rPr>
          <w:b/>
        </w:rPr>
        <w:t>22</w:t>
      </w:r>
      <w:r w:rsidR="00594515" w:rsidRPr="00E92A94">
        <w:rPr>
          <w:b/>
        </w:rPr>
        <w:t xml:space="preserve">. </w:t>
      </w:r>
      <w:r>
        <w:rPr>
          <w:b/>
        </w:rPr>
        <w:t>szeptember 30-á</w:t>
      </w:r>
      <w:r w:rsidR="00594515" w:rsidRPr="00E92A94">
        <w:rPr>
          <w:b/>
          <w:bCs/>
        </w:rPr>
        <w:t>ig</w:t>
      </w:r>
      <w:r w:rsidR="00594515" w:rsidRPr="00E92A94">
        <w:t xml:space="preserve"> közzéteszi. Pályázati adatlap igényelhető a Szári Közös Önkormányzati Hivatalban (2066 Szár, Rákóczi Ferenc utca </w:t>
      </w:r>
      <w:r>
        <w:t>102</w:t>
      </w:r>
      <w:r w:rsidR="00594515" w:rsidRPr="00E92A94">
        <w:t>.)</w:t>
      </w:r>
    </w:p>
    <w:p w14:paraId="502D2C0C" w14:textId="77777777" w:rsidR="00594515" w:rsidRPr="00E92A94" w:rsidRDefault="00594515" w:rsidP="00986B0F">
      <w:pPr>
        <w:ind w:left="426" w:hanging="426"/>
        <w:jc w:val="both"/>
      </w:pPr>
    </w:p>
    <w:p w14:paraId="6FFFAC63" w14:textId="77777777" w:rsidR="00594515" w:rsidRPr="00E92A94" w:rsidRDefault="00594515" w:rsidP="00986B0F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E92A94">
        <w:t xml:space="preserve">A pályázók kérelmüket a Szári Közös Önkormányzati Hivatal jegyzőjéhez, vagy a Német Nemzetiségi Önkormányzat Újbarok elnökéhez nyújthatják be. </w:t>
      </w:r>
    </w:p>
    <w:p w14:paraId="3E853E9C" w14:textId="77777777" w:rsidR="00594515" w:rsidRPr="00E92A94" w:rsidRDefault="00594515" w:rsidP="00986B0F">
      <w:pPr>
        <w:ind w:left="426" w:hanging="426"/>
        <w:contextualSpacing/>
      </w:pPr>
    </w:p>
    <w:p w14:paraId="18BFCF33" w14:textId="77777777" w:rsidR="00594515" w:rsidRPr="00E92A94" w:rsidRDefault="00594515" w:rsidP="00986B0F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E92A94">
        <w:t xml:space="preserve">A pályázathoz csatolni kell az 1. sz. melléklet szerinti pályázati adatlapot és az eredeti nyelvvizsga-bizonyítvány másolatát. </w:t>
      </w:r>
    </w:p>
    <w:p w14:paraId="117C99EB" w14:textId="77777777" w:rsidR="00594515" w:rsidRPr="00E92A94" w:rsidRDefault="00594515" w:rsidP="00986B0F">
      <w:pPr>
        <w:ind w:left="426" w:hanging="426"/>
        <w:jc w:val="both"/>
      </w:pPr>
    </w:p>
    <w:p w14:paraId="74297D4C" w14:textId="77777777" w:rsidR="00594515" w:rsidRPr="00E92A94" w:rsidRDefault="00594515" w:rsidP="00986B0F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E92A94">
        <w:t xml:space="preserve">A támogatás odaítéléséről </w:t>
      </w:r>
      <w:r w:rsidRPr="00E92A94">
        <w:rPr>
          <w:b/>
          <w:bCs/>
        </w:rPr>
        <w:t>a soron következő testületi ülésen</w:t>
      </w:r>
      <w:r w:rsidRPr="00E92A94">
        <w:t xml:space="preserve"> dönt a nemzetiségi önkormányzat képviselő-testülete. </w:t>
      </w:r>
    </w:p>
    <w:p w14:paraId="76B8BDE6" w14:textId="77777777" w:rsidR="00594515" w:rsidRPr="00E92A94" w:rsidRDefault="00594515" w:rsidP="00986B0F">
      <w:pPr>
        <w:ind w:left="426" w:hanging="426"/>
        <w:jc w:val="both"/>
      </w:pPr>
    </w:p>
    <w:p w14:paraId="285A12F9" w14:textId="77777777" w:rsidR="00594515" w:rsidRPr="00E92A94" w:rsidRDefault="00594515" w:rsidP="00986B0F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E92A94">
        <w:t xml:space="preserve">A megállapított támogatás összege a pályázó részére utólag kerül kifizetésre. </w:t>
      </w:r>
    </w:p>
    <w:p w14:paraId="22969C05" w14:textId="77777777" w:rsidR="00594515" w:rsidRPr="00E92A94" w:rsidRDefault="00594515" w:rsidP="00986B0F">
      <w:pPr>
        <w:ind w:left="426" w:hanging="426"/>
        <w:jc w:val="both"/>
      </w:pPr>
    </w:p>
    <w:p w14:paraId="3E089F63" w14:textId="77777777" w:rsidR="00594515" w:rsidRPr="00E92A94" w:rsidRDefault="00594515" w:rsidP="00594515">
      <w:pPr>
        <w:rPr>
          <w:sz w:val="22"/>
        </w:rPr>
      </w:pPr>
    </w:p>
    <w:p w14:paraId="458401AD" w14:textId="77777777" w:rsidR="00594515" w:rsidRPr="00E92A94" w:rsidRDefault="00594515" w:rsidP="00594515">
      <w:pPr>
        <w:rPr>
          <w:sz w:val="22"/>
        </w:rPr>
      </w:pPr>
    </w:p>
    <w:p w14:paraId="2A183CEA" w14:textId="77777777" w:rsidR="00986B0F" w:rsidRDefault="00594515" w:rsidP="00594515">
      <w:pPr>
        <w:rPr>
          <w:b/>
          <w:szCs w:val="20"/>
        </w:rPr>
      </w:pPr>
      <w:r w:rsidRPr="00E92A94">
        <w:rPr>
          <w:b/>
          <w:szCs w:val="20"/>
        </w:rPr>
        <w:t xml:space="preserve">                         </w:t>
      </w:r>
    </w:p>
    <w:p w14:paraId="48E1AB56" w14:textId="77777777" w:rsidR="00986B0F" w:rsidRDefault="00986B0F">
      <w:pPr>
        <w:spacing w:after="160" w:line="259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744131C5" w14:textId="3D6DF6C4" w:rsidR="00594515" w:rsidRDefault="00594515" w:rsidP="00986B0F">
      <w:pPr>
        <w:jc w:val="center"/>
        <w:rPr>
          <w:b/>
          <w:sz w:val="36"/>
        </w:rPr>
      </w:pPr>
      <w:r w:rsidRPr="00E92A94">
        <w:rPr>
          <w:b/>
          <w:sz w:val="36"/>
        </w:rPr>
        <w:lastRenderedPageBreak/>
        <w:t>NÉMET NYELVVIZSGA PÁLYÁZAT</w:t>
      </w:r>
    </w:p>
    <w:p w14:paraId="3EA08236" w14:textId="77777777" w:rsidR="007642EB" w:rsidRPr="00E92A94" w:rsidRDefault="007642EB" w:rsidP="00986B0F">
      <w:pPr>
        <w:jc w:val="center"/>
        <w:rPr>
          <w:b/>
          <w:sz w:val="36"/>
        </w:rPr>
      </w:pPr>
    </w:p>
    <w:p w14:paraId="041F504D" w14:textId="7F6FA6B3" w:rsidR="00594515" w:rsidRDefault="00594515" w:rsidP="00594515">
      <w:pPr>
        <w:jc w:val="center"/>
        <w:rPr>
          <w:b/>
          <w:sz w:val="36"/>
        </w:rPr>
      </w:pPr>
      <w:r w:rsidRPr="00E92A94">
        <w:rPr>
          <w:b/>
          <w:sz w:val="36"/>
        </w:rPr>
        <w:t>ADATLAP</w:t>
      </w:r>
    </w:p>
    <w:p w14:paraId="795B141E" w14:textId="361FB3D1" w:rsidR="007642EB" w:rsidRDefault="007642EB" w:rsidP="00594515">
      <w:pPr>
        <w:jc w:val="center"/>
        <w:rPr>
          <w:b/>
          <w:sz w:val="36"/>
        </w:rPr>
      </w:pPr>
    </w:p>
    <w:p w14:paraId="31FF3F9C" w14:textId="77777777" w:rsidR="00986B0F" w:rsidRPr="00E92A94" w:rsidRDefault="00986B0F" w:rsidP="00594515">
      <w:pPr>
        <w:jc w:val="center"/>
        <w:rPr>
          <w:b/>
          <w:sz w:val="36"/>
        </w:rPr>
      </w:pPr>
    </w:p>
    <w:p w14:paraId="405845A8" w14:textId="77777777" w:rsidR="00594515" w:rsidRPr="00E92A94" w:rsidRDefault="00594515" w:rsidP="00594515">
      <w:pPr>
        <w:rPr>
          <w:b/>
        </w:rPr>
      </w:pPr>
    </w:p>
    <w:p w14:paraId="157513E7" w14:textId="0ED90B82" w:rsidR="00594515" w:rsidRPr="00E92A94" w:rsidRDefault="00594515" w:rsidP="00594515">
      <w:pPr>
        <w:tabs>
          <w:tab w:val="left" w:pos="3260"/>
        </w:tabs>
      </w:pPr>
      <w:r w:rsidRPr="00E92A94">
        <w:t>A PÁLYÁZÓ NEVE: ………</w:t>
      </w:r>
      <w:r w:rsidR="00986B0F">
        <w:t>………..</w:t>
      </w:r>
      <w:r w:rsidRPr="00E92A94">
        <w:t>…………………………………………………………</w:t>
      </w:r>
    </w:p>
    <w:p w14:paraId="47893E8A" w14:textId="77777777" w:rsidR="00594515" w:rsidRPr="00E92A94" w:rsidRDefault="00594515" w:rsidP="00594515">
      <w:pPr>
        <w:tabs>
          <w:tab w:val="left" w:pos="3260"/>
        </w:tabs>
      </w:pPr>
    </w:p>
    <w:p w14:paraId="773101C1" w14:textId="77777777" w:rsidR="00594515" w:rsidRPr="00E92A94" w:rsidRDefault="00594515" w:rsidP="00594515">
      <w:pPr>
        <w:tabs>
          <w:tab w:val="left" w:pos="3260"/>
        </w:tabs>
      </w:pPr>
    </w:p>
    <w:p w14:paraId="2E1D5036" w14:textId="4BE340C7" w:rsidR="00594515" w:rsidRPr="00E92A94" w:rsidRDefault="00594515" w:rsidP="00594515">
      <w:pPr>
        <w:tabs>
          <w:tab w:val="left" w:pos="3260"/>
        </w:tabs>
      </w:pPr>
      <w:r w:rsidRPr="00E92A94">
        <w:t>ANYJA NEVE: ……………………………………………………</w:t>
      </w:r>
      <w:r w:rsidR="00986B0F">
        <w:t>………...</w:t>
      </w:r>
      <w:r w:rsidRPr="00E92A94">
        <w:t>………………….</w:t>
      </w:r>
    </w:p>
    <w:p w14:paraId="359AEE47" w14:textId="77777777" w:rsidR="00594515" w:rsidRPr="00E92A94" w:rsidRDefault="00594515" w:rsidP="00594515">
      <w:pPr>
        <w:tabs>
          <w:tab w:val="left" w:pos="3260"/>
        </w:tabs>
      </w:pPr>
    </w:p>
    <w:p w14:paraId="13B3D849" w14:textId="77777777" w:rsidR="00594515" w:rsidRPr="00E92A94" w:rsidRDefault="00594515" w:rsidP="00594515">
      <w:pPr>
        <w:tabs>
          <w:tab w:val="left" w:pos="3260"/>
        </w:tabs>
      </w:pPr>
    </w:p>
    <w:p w14:paraId="757D2EB9" w14:textId="6AE06840" w:rsidR="00594515" w:rsidRPr="00E92A94" w:rsidRDefault="00594515" w:rsidP="00594515">
      <w:pPr>
        <w:tabs>
          <w:tab w:val="left" w:pos="3260"/>
        </w:tabs>
      </w:pPr>
      <w:r w:rsidRPr="00E92A94">
        <w:t>SZÜLETÉSI HELY</w:t>
      </w:r>
      <w:r w:rsidR="007642EB">
        <w:t>E</w:t>
      </w:r>
      <w:r w:rsidRPr="00E92A94">
        <w:t>, ID</w:t>
      </w:r>
      <w:r w:rsidR="007642EB">
        <w:t>EJE</w:t>
      </w:r>
      <w:r w:rsidRPr="00E92A94">
        <w:t>:</w:t>
      </w:r>
      <w:r w:rsidR="007642EB">
        <w:t xml:space="preserve"> </w:t>
      </w:r>
      <w:r w:rsidRPr="00E92A94">
        <w:t>……………………</w:t>
      </w:r>
      <w:r w:rsidR="00986B0F">
        <w:t>……..</w:t>
      </w:r>
      <w:r w:rsidRPr="00E92A94">
        <w:t>…………</w:t>
      </w:r>
      <w:r w:rsidR="00986B0F">
        <w:t>…</w:t>
      </w:r>
      <w:r w:rsidRPr="00E92A94">
        <w:t>……………………….</w:t>
      </w:r>
    </w:p>
    <w:p w14:paraId="5E7676FA" w14:textId="77777777" w:rsidR="00594515" w:rsidRPr="00E92A94" w:rsidRDefault="00594515" w:rsidP="00594515">
      <w:pPr>
        <w:tabs>
          <w:tab w:val="left" w:pos="3260"/>
        </w:tabs>
      </w:pPr>
    </w:p>
    <w:p w14:paraId="01BF33C2" w14:textId="77777777" w:rsidR="00594515" w:rsidRPr="00E92A94" w:rsidRDefault="00594515" w:rsidP="00594515">
      <w:pPr>
        <w:tabs>
          <w:tab w:val="left" w:pos="3260"/>
        </w:tabs>
      </w:pPr>
    </w:p>
    <w:p w14:paraId="1F315246" w14:textId="3B337CDD" w:rsidR="00594515" w:rsidRPr="00E92A94" w:rsidRDefault="00986B0F" w:rsidP="00594515">
      <w:pPr>
        <w:tabs>
          <w:tab w:val="left" w:pos="3260"/>
        </w:tabs>
      </w:pPr>
      <w:r w:rsidRPr="00986B0F">
        <w:rPr>
          <w:caps/>
        </w:rPr>
        <w:t>Lakóhelye</w:t>
      </w:r>
      <w:r w:rsidR="00594515" w:rsidRPr="00E92A94">
        <w:t>:</w:t>
      </w:r>
      <w:r>
        <w:t xml:space="preserve"> </w:t>
      </w:r>
      <w:r w:rsidR="00594515" w:rsidRPr="00E92A94">
        <w:t>………………………………………</w:t>
      </w:r>
      <w:r>
        <w:t>………………..</w:t>
      </w:r>
      <w:r w:rsidR="00594515" w:rsidRPr="00E92A94">
        <w:t>………………………..</w:t>
      </w:r>
    </w:p>
    <w:p w14:paraId="422E1522" w14:textId="77777777" w:rsidR="00594515" w:rsidRPr="00E92A94" w:rsidRDefault="00594515" w:rsidP="00594515">
      <w:pPr>
        <w:tabs>
          <w:tab w:val="left" w:pos="3260"/>
        </w:tabs>
      </w:pPr>
    </w:p>
    <w:p w14:paraId="7CED91B0" w14:textId="77777777" w:rsidR="00594515" w:rsidRPr="00E92A94" w:rsidRDefault="00594515" w:rsidP="00594515">
      <w:pPr>
        <w:tabs>
          <w:tab w:val="left" w:pos="3260"/>
        </w:tabs>
      </w:pPr>
    </w:p>
    <w:p w14:paraId="40FB130F" w14:textId="21D6FF2D" w:rsidR="00594515" w:rsidRPr="00E92A94" w:rsidRDefault="00594515" w:rsidP="00594515">
      <w:pPr>
        <w:tabs>
          <w:tab w:val="left" w:pos="3260"/>
        </w:tabs>
      </w:pPr>
      <w:r w:rsidRPr="00E92A94">
        <w:t>SZEM</w:t>
      </w:r>
      <w:r w:rsidR="00136679">
        <w:t xml:space="preserve">ÉLYI </w:t>
      </w:r>
      <w:r w:rsidRPr="00E92A94">
        <w:t>IG</w:t>
      </w:r>
      <w:r w:rsidR="00136679">
        <w:t>AZOLVÁNYÁNAK</w:t>
      </w:r>
      <w:r w:rsidRPr="00E92A94">
        <w:t xml:space="preserve"> SZÁMA: ………………………………………………</w:t>
      </w:r>
    </w:p>
    <w:p w14:paraId="7B1705AE" w14:textId="77777777" w:rsidR="00594515" w:rsidRPr="00E92A94" w:rsidRDefault="00594515" w:rsidP="00594515">
      <w:pPr>
        <w:tabs>
          <w:tab w:val="left" w:pos="3260"/>
        </w:tabs>
      </w:pPr>
    </w:p>
    <w:p w14:paraId="3D41DF3E" w14:textId="77777777" w:rsidR="00594515" w:rsidRPr="00E92A94" w:rsidRDefault="00594515" w:rsidP="00594515">
      <w:pPr>
        <w:tabs>
          <w:tab w:val="left" w:pos="3260"/>
        </w:tabs>
      </w:pPr>
    </w:p>
    <w:p w14:paraId="231E3141" w14:textId="2EDE4C27" w:rsidR="00594515" w:rsidRPr="00E92A94" w:rsidRDefault="00594515" w:rsidP="00594515">
      <w:pPr>
        <w:tabs>
          <w:tab w:val="left" w:pos="3260"/>
        </w:tabs>
      </w:pPr>
      <w:r w:rsidRPr="00E92A94">
        <w:t>BANKSZÁMLASZÁM</w:t>
      </w:r>
      <w:r w:rsidR="007642EB">
        <w:t>A</w:t>
      </w:r>
      <w:r w:rsidRPr="00E92A94">
        <w:t>: ……</w:t>
      </w:r>
      <w:r w:rsidR="00986B0F">
        <w:t>……..</w:t>
      </w:r>
      <w:r w:rsidRPr="00E92A94">
        <w:t>…………………………………………………………</w:t>
      </w:r>
    </w:p>
    <w:p w14:paraId="58545B63" w14:textId="77777777" w:rsidR="00594515" w:rsidRPr="00E92A94" w:rsidRDefault="00594515" w:rsidP="00594515">
      <w:pPr>
        <w:tabs>
          <w:tab w:val="left" w:pos="3260"/>
        </w:tabs>
        <w:rPr>
          <w:color w:val="FF0000"/>
        </w:rPr>
      </w:pPr>
    </w:p>
    <w:p w14:paraId="5B14C46F" w14:textId="7A1B6C76" w:rsidR="00986B0F" w:rsidRDefault="00986B0F" w:rsidP="00594515">
      <w:pPr>
        <w:tabs>
          <w:tab w:val="left" w:pos="3260"/>
        </w:tabs>
      </w:pPr>
    </w:p>
    <w:p w14:paraId="091CDBCA" w14:textId="77777777" w:rsidR="007642EB" w:rsidRDefault="007642EB" w:rsidP="00594515">
      <w:pPr>
        <w:tabs>
          <w:tab w:val="left" w:pos="3260"/>
        </w:tabs>
      </w:pPr>
    </w:p>
    <w:p w14:paraId="52E15751" w14:textId="77777777" w:rsidR="007642EB" w:rsidRDefault="007642EB" w:rsidP="00594515">
      <w:pPr>
        <w:tabs>
          <w:tab w:val="left" w:pos="3260"/>
        </w:tabs>
      </w:pPr>
    </w:p>
    <w:p w14:paraId="3742B776" w14:textId="29DF97F7" w:rsidR="00594515" w:rsidRDefault="00594515" w:rsidP="00594515">
      <w:pPr>
        <w:tabs>
          <w:tab w:val="left" w:pos="3260"/>
        </w:tabs>
      </w:pPr>
      <w:r w:rsidRPr="00E92A94">
        <w:t>DÁTUM: ………………………………………….</w:t>
      </w:r>
    </w:p>
    <w:p w14:paraId="01D5BAE5" w14:textId="77777777" w:rsidR="007642EB" w:rsidRPr="00E92A94" w:rsidRDefault="007642EB" w:rsidP="00594515">
      <w:pPr>
        <w:tabs>
          <w:tab w:val="left" w:pos="3260"/>
        </w:tabs>
      </w:pPr>
    </w:p>
    <w:p w14:paraId="1585032F" w14:textId="46C0BA94" w:rsidR="00594515" w:rsidRDefault="00594515" w:rsidP="00594515">
      <w:pPr>
        <w:tabs>
          <w:tab w:val="left" w:pos="3260"/>
        </w:tabs>
      </w:pPr>
    </w:p>
    <w:p w14:paraId="6AC29AF3" w14:textId="33287DAB" w:rsidR="00986B0F" w:rsidRDefault="00986B0F" w:rsidP="00594515">
      <w:pPr>
        <w:tabs>
          <w:tab w:val="left" w:pos="3260"/>
        </w:tabs>
      </w:pPr>
    </w:p>
    <w:p w14:paraId="3369E62F" w14:textId="77777777" w:rsidR="007642EB" w:rsidRPr="00E92A94" w:rsidRDefault="007642EB" w:rsidP="00594515">
      <w:pPr>
        <w:tabs>
          <w:tab w:val="left" w:pos="3260"/>
        </w:tabs>
      </w:pPr>
    </w:p>
    <w:p w14:paraId="2AD7E955" w14:textId="77777777" w:rsidR="00594515" w:rsidRPr="00E92A94" w:rsidRDefault="00594515" w:rsidP="00594515">
      <w:pPr>
        <w:tabs>
          <w:tab w:val="left" w:pos="3260"/>
        </w:tabs>
      </w:pPr>
      <w:r w:rsidRPr="00E92A94">
        <w:t xml:space="preserve">                                                                                    …………………………………</w:t>
      </w:r>
    </w:p>
    <w:p w14:paraId="381F31C1" w14:textId="77777777" w:rsidR="00594515" w:rsidRPr="00E92A94" w:rsidRDefault="00594515" w:rsidP="00594515">
      <w:pPr>
        <w:tabs>
          <w:tab w:val="left" w:pos="3260"/>
        </w:tabs>
      </w:pPr>
      <w:r w:rsidRPr="00E92A94">
        <w:t xml:space="preserve">                                                                                         PÁLYÁZÓ ALÁÍRÁSA</w:t>
      </w:r>
    </w:p>
    <w:p w14:paraId="1FC484B8" w14:textId="77777777" w:rsidR="00594515" w:rsidRPr="001664EF" w:rsidRDefault="00594515" w:rsidP="00594515">
      <w:pPr>
        <w:jc w:val="both"/>
        <w:rPr>
          <w:rFonts w:eastAsia="Calibri"/>
          <w:b/>
          <w:bCs/>
        </w:rPr>
      </w:pPr>
    </w:p>
    <w:p w14:paraId="512444E2" w14:textId="77777777" w:rsidR="00594515" w:rsidRDefault="00594515" w:rsidP="00594515">
      <w:pPr>
        <w:jc w:val="both"/>
      </w:pPr>
    </w:p>
    <w:p w14:paraId="77737B39" w14:textId="77777777" w:rsidR="00594515" w:rsidRPr="001664EF" w:rsidRDefault="00594515" w:rsidP="00594515">
      <w:pPr>
        <w:jc w:val="both"/>
      </w:pPr>
    </w:p>
    <w:p w14:paraId="1606D739" w14:textId="77777777" w:rsidR="00594515" w:rsidRDefault="00594515" w:rsidP="00594515"/>
    <w:p w14:paraId="5C664B35" w14:textId="77777777" w:rsidR="00594515" w:rsidRDefault="00594515"/>
    <w:sectPr w:rsidR="00594515" w:rsidSect="007642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2F008C16"/>
    <w:name w:val="RTF_Num 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8F6E91"/>
    <w:multiLevelType w:val="hybridMultilevel"/>
    <w:tmpl w:val="08027E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178662">
    <w:abstractNumId w:val="0"/>
  </w:num>
  <w:num w:numId="2" w16cid:durableId="45012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15"/>
    <w:rsid w:val="00136679"/>
    <w:rsid w:val="00594515"/>
    <w:rsid w:val="006C22A6"/>
    <w:rsid w:val="006F2154"/>
    <w:rsid w:val="007642EB"/>
    <w:rsid w:val="0098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424E"/>
  <w15:chartTrackingRefBased/>
  <w15:docId w15:val="{FCC562B7-B310-4AC6-BB6F-13928706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Eisemann Ferencé</dc:creator>
  <cp:keywords/>
  <dc:description/>
  <cp:lastModifiedBy>Eisemann Ferencé</cp:lastModifiedBy>
  <cp:revision>3</cp:revision>
  <dcterms:created xsi:type="dcterms:W3CDTF">2022-09-14T16:24:00Z</dcterms:created>
  <dcterms:modified xsi:type="dcterms:W3CDTF">2022-09-14T16:51:00Z</dcterms:modified>
</cp:coreProperties>
</file>